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FBA" w:rsidRDefault="009F6FBA" w:rsidP="009F6F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0369">
        <w:rPr>
          <w:rFonts w:ascii="Times New Roman" w:eastAsia="Times New Roman" w:hAnsi="Times New Roman" w:cs="Times New Roman"/>
          <w:b/>
          <w:sz w:val="28"/>
          <w:szCs w:val="28"/>
        </w:rPr>
        <w:t>Программно-методическое обеспечение</w:t>
      </w:r>
    </w:p>
    <w:p w:rsidR="009F6FBA" w:rsidRPr="00E73803" w:rsidRDefault="009F6FBA" w:rsidP="009F6FBA">
      <w:pPr>
        <w:pStyle w:val="7"/>
        <w:jc w:val="center"/>
      </w:pPr>
      <w:r w:rsidRPr="00E73803">
        <w:t>Программное обеспечение ДОО</w:t>
      </w:r>
    </w:p>
    <w:tbl>
      <w:tblPr>
        <w:tblW w:w="1035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52"/>
        <w:gridCol w:w="7798"/>
      </w:tblGrid>
      <w:tr w:rsidR="009F6FBA" w:rsidRPr="00E73803" w:rsidTr="00677F4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BA" w:rsidRPr="00E73803" w:rsidRDefault="009F6FBA" w:rsidP="00677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FBA" w:rsidRPr="00E73803" w:rsidRDefault="009F6FBA" w:rsidP="00677F4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</w:t>
            </w:r>
          </w:p>
        </w:tc>
      </w:tr>
      <w:tr w:rsidR="009F6FBA" w:rsidRPr="00E73803" w:rsidTr="00677F4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BA" w:rsidRPr="00E73803" w:rsidRDefault="009F6FBA" w:rsidP="00677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«Физическое развитие»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общеобразовательная программа дошкольного образовательного учреждения МБДОУ №6 «Теремок»  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Региональная программа дошкольного образования «Сөенеч – Радость познания”,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Казань,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», 2016г. 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Физическая культура в дошкольном детстве Н.В.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Полтавцева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Н.А.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Гордова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изд. "Просвещение" 2008</w:t>
            </w:r>
          </w:p>
        </w:tc>
      </w:tr>
      <w:tr w:rsidR="009F6FBA" w:rsidRPr="00E73803" w:rsidTr="00677F4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BA" w:rsidRPr="00E73803" w:rsidRDefault="009F6FBA" w:rsidP="00677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 развитие»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общеобразовательная программа дошкольного образовательного учреждения МБДОУ №6 «Теремок»  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Региональная программа дошкольного образования «Сөенеч – Радость познания”,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Казань,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», 2016г. </w:t>
            </w:r>
          </w:p>
          <w:p w:rsidR="009F6FBA" w:rsidRPr="00672A25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Учебно-методический комплект: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сөйләшәбез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4-5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балаларны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 теленә өйрәтү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методик ярдәмлек 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З.М.Зарипова</w:t>
            </w:r>
            <w:proofErr w:type="spellEnd"/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һ.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б.– Татарстан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«Хәтер» нәшрияты, 2011.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сөйләшәбез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5-6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балаларны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 теленә өйрәтү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методик ярдәмлек 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З.М.Зарипова</w:t>
            </w:r>
            <w:proofErr w:type="spellEnd"/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һ.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б. – Татарстан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«Хәтер» нәшрияты, 2012.</w:t>
            </w:r>
          </w:p>
          <w:p w:rsidR="009F6FBA" w:rsidRPr="00672A25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сөйләшәбез (6-7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балаларга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 </w:t>
            </w:r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өйрәтү):  методик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З.М.Зарипова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һ.б. – Казан: Татар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 нәшрияты, 2012.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телдә сөйләшәбез.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 телендә тәрбия һәм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бирү (беренче кече яшьтәгелә</w:t>
            </w:r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төркеме): тәрбиячеләр өчен методик кулланма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/ Ф.В.Хәзрәтова,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З.Г.Шәрәфетдинова, И.Җ.Хәбибуллина.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Казан: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нәшрияты, 2012.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телдә сөйләшәбез.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Методик кулланма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/ Ф.В.Хәзрәтова,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З.Г.Шәрәфетдинова, И.Җ.Хәбибуллина.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Казан: 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«Фолиант»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, 2013.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телдә сөйләшәбез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5-7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балаларны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уган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тел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ә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сөйләшергә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өйрәтү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методик ярдәмлек /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Төз.</w:t>
            </w:r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.М.Зарипова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Л.Н.Вәҗиева, Р.СЗөфәрова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һ.б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Казан: 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«Фолиант»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, 2012.</w:t>
            </w:r>
          </w:p>
          <w:p w:rsidR="009F6FBA" w:rsidRPr="00E73803" w:rsidRDefault="009F6FBA" w:rsidP="00677F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«Мәктәпкәчә яшьтәгелә</w:t>
            </w:r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әлифбасы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А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вазларны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уйнатып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методик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: мәктәпкә әзерлек төркемендә эшләүче тәрбиячеләр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чен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рстан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«Хәтер» нәшрияты,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2011.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Изучаем русский язык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методическое пособие по обучению русскому языку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детей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дошкольного возраста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С.М.Гаффарова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и др. – Казань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 Татарское республиканское издател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ство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Хэтер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Парциальная программа социального развития ребенка «Я – человек». Автор: С.А.Козлова, Москва, 2005г.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Парциальная программа «Юный эколог». Автор: С.Н.Николаева, Москва, 2010г.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Парциальная программа «Основы безопасности детей дошкольного возраста». Авторы: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Р.Стеркина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Н.Авдеева, О.Князева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Москва, 1998г.</w:t>
            </w:r>
          </w:p>
        </w:tc>
      </w:tr>
      <w:tr w:rsidR="009F6FBA" w:rsidRPr="00E73803" w:rsidTr="00677F4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BA" w:rsidRPr="00E73803" w:rsidRDefault="009F6FBA" w:rsidP="00677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«Познавательное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развитие»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Основная общеобразовательная программа дошкольного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образовательного учреждения МБДОУ №6 «Теремок»  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Региональная программа дошкольного образования «Сөенеч – Радость познания”,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Казань,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», 2016г. </w:t>
            </w:r>
          </w:p>
          <w:p w:rsidR="009F6FBA" w:rsidRPr="00672A25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Учебно-методический комплект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сөйләшәбез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4-5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балаларны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 теленә өйрәтү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методик ярдәмлек 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З.М.Зарипова</w:t>
            </w:r>
            <w:proofErr w:type="spellEnd"/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һ.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б.– Татарстан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«Хәтер» нәшрияты, 2011.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сөйләшәбез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5-6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балаларны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 теленә өйрәтү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методик ярдәмлек 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З.М.Зарипова</w:t>
            </w:r>
            <w:proofErr w:type="spellEnd"/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һ.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б. – Татарстан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«Хәтер» нәшрияты, 2012.</w:t>
            </w:r>
          </w:p>
          <w:p w:rsidR="009F6FBA" w:rsidRPr="00672A25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сөйләшәбез (6-7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балаларга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 </w:t>
            </w:r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өйрәтү):  методик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З.М.Зарипова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һ.б. – Казан: Татар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 нәшрияты, 2012.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телдә сөйләшәбез.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 телендә тәрбия һәм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бирү (беренче кече яшьтәгелә</w:t>
            </w:r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төркеме): тәрбиячеләр өчен методик кулланма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/ Ф.В.Хәзрәтова,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З.Г.Шәрәфетдинова, И.Җ.Хәбибуллина.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Казан: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нәшрияты, 2012.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телдә сөйләшәбез.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Методик кулланма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/ Ф.В.Хәзрәтова,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З.Г.Шәрәфетдинова, И.Җ.Хәбибуллина.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Казан: 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«Фолиант»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, 2013.</w:t>
            </w:r>
          </w:p>
          <w:p w:rsidR="009F6FBA" w:rsidRPr="00672A25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телдә сөйләшәбез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5-7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балаларны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уган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тел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ә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сөйләшергә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өйрәтү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методик ярдәмлек /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Төз.</w:t>
            </w:r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.М.Зарипова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Л.Н.Вәҗиева, Р.СЗөфәрова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һ.б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Казан: 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«Фолиант»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, 2012.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«Мәктәпкәчә яшьтәгелә</w:t>
            </w:r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әлифбасы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А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вазларны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уйнатып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методик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: мәктәпкә әзерлек төркемендә эшләүче тәрбиячеләр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чен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рстан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«Хәтер» нәшрияты,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2011.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Изучаем русский язык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методическое пособие по обучению русскому языку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детей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дошкольного возраста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С.М.Гаффарова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и др. – Казань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 Татарское республиканское издател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ство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Хэтер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Парциальная программа 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Ознакомление с предметными и социальным окружением О.В.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Дыбина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изд.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Мозайк</w:t>
            </w:r>
            <w:proofErr w:type="gram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Синтез Москва 2016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элементарных математических представлений И.А.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Помораева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В.А.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Позина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(соотв. ФГОС)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</w:t>
            </w:r>
            <w:proofErr w:type="gram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озайка.Синтез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Москва 2016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Занятия по ознакомлению с окружающим миром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О.В.Дыбина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изд.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Мозайк</w:t>
            </w:r>
            <w:proofErr w:type="gram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Синтез Москва 2010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Конструирование и художественный труд в детском саду Л.В.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Куцакова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изд. Москва 2006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Добро пожаловать в экологию  О.А.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Воронкович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изд. Санкт-Петербург "Детство - Пресс" 2007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Математика в детском саду В.П. Новикова изд.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Мозайк</w:t>
            </w:r>
            <w:proofErr w:type="gram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Синтаз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Москва 2017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Парциальная программа «Юный эколог». Автор: С.Н.Николаева, Москва, 2010г. </w:t>
            </w:r>
          </w:p>
          <w:p w:rsidR="009F6FBA" w:rsidRPr="00E73803" w:rsidRDefault="009F6FBA" w:rsidP="009F6FB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«Основы безопасности детей дошкольного возраста Авторы: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Р.Стеркина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Н.Авдеева, О.Князева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Москва,1998г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F6FBA" w:rsidRPr="00E73803" w:rsidRDefault="009F6FBA" w:rsidP="009F6FB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Конструирование из строительного материала в средней группе изд. Москва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Мозайка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Синтез 2016</w:t>
            </w:r>
          </w:p>
          <w:p w:rsidR="009F6FBA" w:rsidRPr="00E73803" w:rsidRDefault="009F6FBA" w:rsidP="009F6FB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Ознакомление с предметным и социальным окружением в средней группе О.В.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Дыбина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изд. Москва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Мозайка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Синтез 2014</w:t>
            </w:r>
          </w:p>
          <w:p w:rsidR="009F6FBA" w:rsidRPr="00E73803" w:rsidRDefault="009F6FBA" w:rsidP="009F6FB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Ознакомление с природой в детском саду О.А.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Соломенникова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(соотв. ФГОС) изд.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Мозайк</w:t>
            </w:r>
            <w:proofErr w:type="gram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Синтез Москва 2014</w:t>
            </w:r>
          </w:p>
          <w:p w:rsidR="009F6FBA" w:rsidRPr="00672A25" w:rsidRDefault="009F6FBA" w:rsidP="009F6FBA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элементарных математических представлений И.А.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Помораева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В.А.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Позина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(соотв. ФГОС)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</w:t>
            </w:r>
            <w:proofErr w:type="gram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.М</w:t>
            </w:r>
            <w:proofErr w:type="gram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озайка.Синтез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9F6FBA" w:rsidRPr="00E73803" w:rsidRDefault="009F6FBA" w:rsidP="00677F4E">
            <w:pPr>
              <w:ind w:left="77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Москва 2015</w:t>
            </w:r>
          </w:p>
        </w:tc>
      </w:tr>
      <w:tr w:rsidR="009F6FBA" w:rsidRPr="00E73803" w:rsidTr="00677F4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BA" w:rsidRPr="00E73803" w:rsidRDefault="009F6FBA" w:rsidP="00677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«Речевое развитие»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BA" w:rsidRPr="00E73803" w:rsidRDefault="009F6FBA" w:rsidP="00677F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общеобразовательная программа дошкольного образовательного учреждения МБДОУ №6 «Теремок»  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Региональная программа дошкольного образования «Сөенеч – Радость познания”,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Казань,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», 2016г. </w:t>
            </w:r>
          </w:p>
          <w:p w:rsidR="009F6FBA" w:rsidRPr="00672A25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Учебно-методический комплект: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сөйләшәбез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4-5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балаларны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 теленә өйрәтү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методик ярдәмлек 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З.М.Зарипова</w:t>
            </w:r>
            <w:proofErr w:type="spellEnd"/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һ.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б.– Татарстан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«Хәтер» нәшрияты, 2011.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сөйләшәбез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5-6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балаларны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 теленә өйрәтү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методик ярдәмлек 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З.М.Зарипова</w:t>
            </w:r>
            <w:proofErr w:type="spellEnd"/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һ.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б. – Татарстан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«Хәтер» нәшрияты, 2012.</w:t>
            </w:r>
          </w:p>
          <w:p w:rsidR="009F6FBA" w:rsidRPr="00672A25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сөйләшәбез (6-7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балаларга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 </w:t>
            </w:r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өйрәтү):  методик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З.М.Зарипова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һ.б. – Казан: Татар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 нәшрияты, 2012.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телдә сөйләшәбез.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 телендә тәрбия һәм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бирү (беренче кече яшьтәгелә</w:t>
            </w:r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төркеме): тәрбиячеләр өчен методик кулланма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/ Ф.В.Хәзрәтова,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З.Г.Шәрәфетдинова, И.Җ.Хәбибуллина.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Казан: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нәшрияты, 2012.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телдә сөйләшәбез.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Методик кулланма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/ Ф.В.Хәзрәтова,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З.Г.Шәрәфетдинова, И.Җ.Хәбибуллина.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Казан: 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«Фолиант»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, 2013.</w:t>
            </w:r>
          </w:p>
          <w:p w:rsidR="009F6FBA" w:rsidRPr="00672A25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телдә сөйләшәбез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5-7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яшьлек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балаларны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уган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тел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ә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сөйләшергә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өйрәтү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методик ярдәмлек /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Төз.</w:t>
            </w:r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.М.Зарипова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Л.Н.Вәҗиева, Р.СЗөфәрова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һ.б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Казан: 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«Фолиант»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, 2012.</w:t>
            </w:r>
          </w:p>
          <w:p w:rsidR="009F6FBA" w:rsidRPr="00672A25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«Мәктәпкәчә яшьтәгелә</w:t>
            </w:r>
            <w:proofErr w:type="gram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әлифбасы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А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вазларны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уйнатып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методик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: мәктәпкә әзерлек төркемендә эшләүче тәрбиячеләр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чен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Та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рстан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«Хәтер» нәшрияты,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2011.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</w:t>
            </w:r>
          </w:p>
          <w:p w:rsidR="009F6FBA" w:rsidRPr="00E73803" w:rsidRDefault="009F6FBA" w:rsidP="009F6FBA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Изучаем русский язык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методическое пособие по обучению русскому языку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детей 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дошкольного возраста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С.М.Гаффарова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и др. – Казань</w:t>
            </w:r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 Татарское республиканское издател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ство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Хэтер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Конспекты занятий по подготовке к обучению грамоте  Г.Я. 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Затуллина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изд. Центр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педагогичекого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образования Москва 2008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речи дошкольников  Г.Я.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Затуллина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изд. Центр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педагогичекого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образования  Москва 2016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речи в детском саду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Мозайк</w:t>
            </w:r>
            <w:proofErr w:type="gram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Синтез Москва 2017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речи в детском саду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Мозайк</w:t>
            </w:r>
            <w:proofErr w:type="gram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Синтез Москва 2016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речи детей 2-4 лет в свободной деятельности О.С.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Рудик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изд. Творческий центр Москва 2009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Татарский орнамент в изобразительной деятельности изд. Казань 2002</w:t>
            </w:r>
          </w:p>
        </w:tc>
      </w:tr>
      <w:tr w:rsidR="009F6FBA" w:rsidRPr="00E73803" w:rsidTr="00677F4E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FBA" w:rsidRPr="00E73803" w:rsidRDefault="009F6FBA" w:rsidP="00677F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«Художественно- эстетическое развитие»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общеобразовательная программа дошкольного образовательного учреждения МБДОУ №6 «Теремок»  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Региональная программа дошкольного образования «Сөенеч – Радость познания”,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Р.К.Шаехова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Казань,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Вакыт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», 2016г. 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Парциальная программа художественного воспитания, обучения и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развития детей 2-7 лет «Цветные ладошки» / автор Лыкова И.А., М.: Карапуз-дидактика, 2006г.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Парциальная программа «Музыкальные шедевры». Автор: </w:t>
            </w:r>
            <w:proofErr w:type="spellStart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О.П.Радынова</w:t>
            </w:r>
            <w:proofErr w:type="spellEnd"/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, Москва, «Гуманитарный издательский центр ВЛАДОС», </w:t>
            </w:r>
          </w:p>
          <w:p w:rsidR="009F6FBA" w:rsidRPr="00E73803" w:rsidRDefault="009F6FBA" w:rsidP="00677F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>1997г.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Ритмическая мозаика: (Программа по ритмической пластике для детей дошкольного и младшего школьного возраста).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 / А.И.Буренина</w:t>
            </w: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– СПб</w:t>
            </w:r>
            <w:proofErr w:type="gramStart"/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.: </w:t>
            </w:r>
            <w:proofErr w:type="gramEnd"/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ЛОИРО, 2000г.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Топ-хлоп, малыши: программа музыкально-ритмического воспитания детей 2-3 лет. </w:t>
            </w:r>
            <w:r w:rsidRPr="00E73803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Т.Н.Сауко</w:t>
            </w:r>
            <w:proofErr w:type="spellEnd"/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, А.И.Буренина – СПб</w:t>
            </w:r>
            <w:proofErr w:type="gramStart"/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.: </w:t>
            </w:r>
            <w:proofErr w:type="gramEnd"/>
            <w:r w:rsidRPr="00E7380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ЛОИРО, 2000г.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tabs>
                <w:tab w:val="num" w:pos="25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Рисование с детьми 4- 5 лет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Д.Н.Колдина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изд. Москва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Мозайка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Синтез 2017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Изодеятельность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деятельность младшей группы И.А. Лыкова изд. Москва 2008.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Развивающее занятие с детьми 3-4 лет Л.А. Парамонова изд. ОЛМА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 Москва 2014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Аппликация с детьми 3-4 лет Д.Н.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Колдина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изд. </w:t>
            </w:r>
            <w:proofErr w:type="spell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Мозайк</w:t>
            </w:r>
            <w:proofErr w:type="gram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proofErr w:type="spell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Синтез 2015</w:t>
            </w:r>
          </w:p>
          <w:p w:rsidR="009F6FBA" w:rsidRPr="00E73803" w:rsidRDefault="009F6FBA" w:rsidP="009F6FBA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Изобразительная деятельность в детском саду ранний возраст  И.А.Лыкова изд</w:t>
            </w:r>
            <w:proofErr w:type="gramStart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E7380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арапуз- Дидактик  Москва 2008</w:t>
            </w:r>
          </w:p>
        </w:tc>
      </w:tr>
    </w:tbl>
    <w:p w:rsidR="009F6FBA" w:rsidRPr="00C80369" w:rsidRDefault="009F6FBA" w:rsidP="009F6FB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24F69" w:rsidRDefault="00624F69"/>
    <w:sectPr w:rsidR="00624F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33EF8"/>
    <w:multiLevelType w:val="hybridMultilevel"/>
    <w:tmpl w:val="CDEC5184"/>
    <w:lvl w:ilvl="0" w:tplc="E2D836C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E72A32"/>
    <w:multiLevelType w:val="hybridMultilevel"/>
    <w:tmpl w:val="A2E6D7C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9E6F7C"/>
    <w:multiLevelType w:val="hybridMultilevel"/>
    <w:tmpl w:val="D94A876E"/>
    <w:lvl w:ilvl="0" w:tplc="041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>
    <w:useFELayout/>
  </w:compat>
  <w:rsids>
    <w:rsidRoot w:val="009F6FBA"/>
    <w:rsid w:val="00624F69"/>
    <w:rsid w:val="009F6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7">
    <w:name w:val="heading 7"/>
    <w:basedOn w:val="a"/>
    <w:next w:val="a"/>
    <w:link w:val="70"/>
    <w:qFormat/>
    <w:rsid w:val="009F6FBA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9F6FBA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1284</Words>
  <Characters>7322</Characters>
  <Application>Microsoft Office Word</Application>
  <DocSecurity>0</DocSecurity>
  <Lines>61</Lines>
  <Paragraphs>17</Paragraphs>
  <ScaleCrop>false</ScaleCrop>
  <Company>Microsoft</Company>
  <LinksUpToDate>false</LinksUpToDate>
  <CharactersWithSpaces>8589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2022-02-18T05:45:00Z</dcterms:created>
  <dcterms:modified xsi:type="dcterms:W3CDTF">2022-02-18T05:45:00Z</dcterms:modified>
</cp:coreProperties>
</file>